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10" w:rsidRPr="004B079B" w:rsidRDefault="002E2A10" w:rsidP="009C3A0B">
      <w:pPr>
        <w:pStyle w:val="Default"/>
        <w:numPr>
          <w:ilvl w:val="0"/>
          <w:numId w:val="1"/>
        </w:numPr>
        <w:rPr>
          <w:rFonts w:ascii="Times New Roman" w:eastAsia="標楷體" w:hAnsi="Times New Roman" w:cs="標楷體..娀."/>
        </w:rPr>
      </w:pPr>
      <w:r w:rsidRPr="004B079B">
        <w:rPr>
          <w:rFonts w:ascii="Times New Roman" w:eastAsia="標楷體" w:hAnsi="Times New Roman" w:cs="標楷體..娀." w:hint="eastAsia"/>
        </w:rPr>
        <w:t>目的：</w:t>
      </w:r>
      <w:r w:rsidR="009C3A0B">
        <w:rPr>
          <w:rFonts w:ascii="Times New Roman" w:eastAsia="標楷體" w:hAnsi="Times New Roman" w:cs="標楷體..娀." w:hint="eastAsia"/>
        </w:rPr>
        <w:t>為</w:t>
      </w:r>
      <w:r w:rsidR="009C3A0B" w:rsidRPr="009C3A0B">
        <w:rPr>
          <w:rFonts w:ascii="Times New Roman" w:eastAsia="標楷體" w:hAnsi="Times New Roman" w:cs="標楷體..娀." w:hint="eastAsia"/>
        </w:rPr>
        <w:t>有效管理維護教會鋼琴器材，妥善使用教會的</w:t>
      </w:r>
      <w:proofErr w:type="gramStart"/>
      <w:r w:rsidR="009C3A0B" w:rsidRPr="009C3A0B">
        <w:rPr>
          <w:rFonts w:ascii="Times New Roman" w:eastAsia="標楷體" w:hAnsi="Times New Roman" w:cs="標楷體..娀." w:hint="eastAsia"/>
        </w:rPr>
        <w:t>敬拜事奉</w:t>
      </w:r>
      <w:proofErr w:type="gramEnd"/>
      <w:r w:rsidR="009C3A0B" w:rsidRPr="009C3A0B">
        <w:rPr>
          <w:rFonts w:ascii="Times New Roman" w:eastAsia="標楷體" w:hAnsi="Times New Roman" w:cs="標楷體..娀." w:hint="eastAsia"/>
        </w:rPr>
        <w:t>設備</w:t>
      </w:r>
      <w:r w:rsidR="009C3A0B">
        <w:rPr>
          <w:rFonts w:ascii="Times New Roman" w:eastAsia="標楷體" w:hAnsi="Times New Roman" w:cs="標楷體..娀." w:hint="eastAsia"/>
        </w:rPr>
        <w:t>，特</w:t>
      </w:r>
      <w:r w:rsidR="00A626F0">
        <w:rPr>
          <w:rFonts w:ascii="Times New Roman" w:eastAsia="標楷體" w:hAnsi="Times New Roman" w:cs="標楷體..娀." w:hint="eastAsia"/>
        </w:rPr>
        <w:t>制定</w:t>
      </w:r>
      <w:r w:rsidR="009C3A0B">
        <w:rPr>
          <w:rFonts w:ascii="Times New Roman" w:eastAsia="標楷體" w:hAnsi="Times New Roman" w:cs="標楷體..娀." w:hint="eastAsia"/>
        </w:rPr>
        <w:t>此管理辦法</w:t>
      </w:r>
      <w:proofErr w:type="gramStart"/>
      <w:r w:rsidR="009C3A0B">
        <w:rPr>
          <w:rFonts w:ascii="Times New Roman" w:eastAsia="標楷體" w:hAnsi="Times New Roman" w:cs="標楷體..娀." w:hint="eastAsia"/>
        </w:rPr>
        <w:t>以作依循</w:t>
      </w:r>
      <w:proofErr w:type="gramEnd"/>
      <w:r w:rsidR="009C3A0B" w:rsidRPr="009C3A0B">
        <w:rPr>
          <w:rFonts w:ascii="Times New Roman" w:eastAsia="標楷體" w:hAnsi="Times New Roman" w:cs="標楷體..娀." w:hint="eastAsia"/>
        </w:rPr>
        <w:t>。</w:t>
      </w:r>
    </w:p>
    <w:p w:rsidR="009C3A0B" w:rsidRPr="009C3A0B" w:rsidRDefault="002E2A10" w:rsidP="009C3A0B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 w:rsidRPr="004B079B">
        <w:rPr>
          <w:rFonts w:ascii="Times New Roman" w:eastAsia="標楷體" w:hAnsi="Times New Roman" w:cs="標楷體..娀." w:hint="eastAsia"/>
        </w:rPr>
        <w:t>適用範圍：</w:t>
      </w:r>
    </w:p>
    <w:p w:rsidR="009C3A0B" w:rsidRPr="009C3A0B" w:rsidRDefault="009C3A0B" w:rsidP="009C3A0B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 w:rsidRPr="009C3A0B">
        <w:rPr>
          <w:rFonts w:ascii="Times New Roman" w:eastAsia="標楷體" w:hAnsi="Times New Roman" w:hint="eastAsia"/>
        </w:rPr>
        <w:t>本教會會友</w:t>
      </w:r>
    </w:p>
    <w:p w:rsidR="009C3A0B" w:rsidRPr="009C3A0B" w:rsidRDefault="009C3A0B" w:rsidP="009C3A0B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 w:rsidRPr="009C3A0B">
        <w:rPr>
          <w:rFonts w:ascii="Times New Roman" w:eastAsia="標楷體" w:hAnsi="Times New Roman" w:hint="eastAsia"/>
        </w:rPr>
        <w:t>相關教會機構、教會團體、教會單位…等</w:t>
      </w:r>
    </w:p>
    <w:p w:rsidR="002E2A10" w:rsidRPr="004B079B" w:rsidRDefault="009C3A0B" w:rsidP="009C3A0B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 w:rsidRPr="009C3A0B">
        <w:rPr>
          <w:rFonts w:ascii="Times New Roman" w:eastAsia="標楷體" w:hAnsi="Times New Roman" w:hint="eastAsia"/>
        </w:rPr>
        <w:t>其他經本教會同意借出之民間團體</w:t>
      </w:r>
      <w:r w:rsidRPr="009C3A0B">
        <w:rPr>
          <w:rFonts w:ascii="Times New Roman" w:eastAsia="標楷體" w:hAnsi="Times New Roman" w:hint="eastAsia"/>
        </w:rPr>
        <w:t>(</w:t>
      </w:r>
      <w:r w:rsidRPr="009C3A0B">
        <w:rPr>
          <w:rFonts w:ascii="Times New Roman" w:eastAsia="標楷體" w:hAnsi="Times New Roman" w:hint="eastAsia"/>
        </w:rPr>
        <w:t>包括私人或社福單位</w:t>
      </w:r>
      <w:r w:rsidRPr="009C3A0B">
        <w:rPr>
          <w:rFonts w:ascii="Times New Roman" w:eastAsia="標楷體" w:hAnsi="Times New Roman" w:hint="eastAsia"/>
        </w:rPr>
        <w:t>)</w:t>
      </w:r>
    </w:p>
    <w:p w:rsidR="00946F65" w:rsidRDefault="005F5703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 w:rsidRPr="004B079B">
        <w:rPr>
          <w:rFonts w:ascii="Times New Roman" w:eastAsia="標楷體" w:hAnsi="Times New Roman" w:hint="eastAsia"/>
        </w:rPr>
        <w:t>相關文件</w:t>
      </w:r>
      <w:r w:rsidRPr="004B079B">
        <w:rPr>
          <w:rFonts w:ascii="Times New Roman" w:eastAsia="標楷體" w:hAnsi="Times New Roman" w:hint="eastAsia"/>
        </w:rPr>
        <w:t xml:space="preserve">: </w:t>
      </w:r>
    </w:p>
    <w:p w:rsidR="005F5703" w:rsidRPr="00946F65" w:rsidRDefault="00CE6AA9" w:rsidP="00946F65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cs="標楷體..娀."/>
        </w:rPr>
        <w:t>FM-0</w:t>
      </w:r>
      <w:r>
        <w:rPr>
          <w:rFonts w:ascii="Times New Roman" w:eastAsia="標楷體" w:hAnsi="Times New Roman" w:cs="標楷體..娀." w:hint="eastAsia"/>
        </w:rPr>
        <w:t>2</w:t>
      </w:r>
      <w:r w:rsidR="00F46F00">
        <w:rPr>
          <w:rFonts w:ascii="Times New Roman" w:eastAsia="標楷體" w:hAnsi="Times New Roman" w:cs="標楷體..娀."/>
        </w:rPr>
        <w:t>01-V01</w:t>
      </w:r>
      <w:r w:rsidR="00946F65">
        <w:rPr>
          <w:rFonts w:ascii="Times New Roman" w:eastAsia="標楷體" w:hAnsi="Times New Roman" w:cs="標楷體..娀." w:hint="eastAsia"/>
        </w:rPr>
        <w:t>鋼琴使用記錄表</w:t>
      </w:r>
    </w:p>
    <w:p w:rsidR="00946F65" w:rsidRPr="004B079B" w:rsidRDefault="00946F65" w:rsidP="00F46F00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F</w:t>
      </w:r>
      <w:r w:rsidR="00CE6AA9">
        <w:rPr>
          <w:rFonts w:ascii="Times New Roman" w:eastAsia="標楷體" w:hAnsi="Times New Roman"/>
        </w:rPr>
        <w:t>M-0</w:t>
      </w:r>
      <w:r w:rsidR="00CE6AA9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02-V01</w:t>
      </w:r>
      <w:r w:rsidR="00F46F00" w:rsidRPr="00F46F00">
        <w:rPr>
          <w:rFonts w:ascii="Times New Roman" w:eastAsia="標楷體" w:hAnsi="Times New Roman" w:hint="eastAsia"/>
        </w:rPr>
        <w:t>鋼琴借用申請表</w:t>
      </w:r>
    </w:p>
    <w:p w:rsidR="005B1BE4" w:rsidRDefault="005F5703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 w:rsidRPr="004B079B">
        <w:rPr>
          <w:rFonts w:ascii="Times New Roman" w:eastAsia="標楷體" w:hAnsi="Times New Roman" w:hint="eastAsia"/>
        </w:rPr>
        <w:t>名詞解釋</w:t>
      </w:r>
      <w:r w:rsidRPr="004B079B">
        <w:rPr>
          <w:rFonts w:ascii="Times New Roman" w:eastAsia="標楷體" w:hAnsi="Times New Roman" w:hint="eastAsia"/>
        </w:rPr>
        <w:t xml:space="preserve">: </w:t>
      </w:r>
    </w:p>
    <w:p w:rsidR="005F5703" w:rsidRPr="004B079B" w:rsidRDefault="005B1BE4" w:rsidP="005B1BE4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cs="標楷體..娀." w:hint="eastAsia"/>
        </w:rPr>
        <w:t>東華浸信會網站</w:t>
      </w:r>
      <w:r>
        <w:rPr>
          <w:rFonts w:ascii="Times New Roman" w:eastAsia="標楷體" w:hAnsi="Times New Roman" w:cs="標楷體..娀."/>
        </w:rPr>
        <w:t xml:space="preserve"> </w:t>
      </w:r>
      <w:r w:rsidRPr="005B1BE4">
        <w:rPr>
          <w:rFonts w:ascii="Times New Roman" w:eastAsia="標楷體" w:hAnsi="Times New Roman" w:cs="標楷體..娀."/>
        </w:rPr>
        <w:t>http://www.donghwa.url.tw/</w:t>
      </w:r>
    </w:p>
    <w:p w:rsidR="002E2A10" w:rsidRDefault="002E2A10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 w:cs="標楷體..娀."/>
        </w:rPr>
      </w:pPr>
      <w:r w:rsidRPr="004B079B">
        <w:rPr>
          <w:rFonts w:ascii="Times New Roman" w:eastAsia="標楷體" w:hAnsi="Times New Roman"/>
        </w:rPr>
        <w:t>內容：</w:t>
      </w:r>
      <w:r w:rsidR="005B7000">
        <w:rPr>
          <w:rFonts w:ascii="Times New Roman" w:eastAsia="標楷體" w:hAnsi="Times New Roman" w:cs="標楷體..娀."/>
        </w:rPr>
        <w:t xml:space="preserve"> </w:t>
      </w:r>
    </w:p>
    <w:p w:rsidR="005B4378" w:rsidRDefault="009C3A0B" w:rsidP="009C3A0B">
      <w:pPr>
        <w:pStyle w:val="Default"/>
        <w:numPr>
          <w:ilvl w:val="1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說明：本教會鋼琴為教會購買或會友捐獻供教會活動使用，屬教會所有之公共財產，教會應對該器材負保管及維護之責。另為有效管理維護鋼琴器</w:t>
      </w:r>
      <w:r>
        <w:rPr>
          <w:rFonts w:ascii="Times New Roman" w:eastAsia="標楷體" w:hAnsi="Times New Roman" w:cs="標楷體..娀." w:hint="eastAsia"/>
        </w:rPr>
        <w:t>材，鋼琴使用除教會活動之時段外，將</w:t>
      </w:r>
      <w:proofErr w:type="gramStart"/>
      <w:r>
        <w:rPr>
          <w:rFonts w:ascii="Times New Roman" w:eastAsia="標楷體" w:hAnsi="Times New Roman" w:cs="標楷體..娀." w:hint="eastAsia"/>
        </w:rPr>
        <w:t>採</w:t>
      </w:r>
      <w:proofErr w:type="gramEnd"/>
      <w:r>
        <w:rPr>
          <w:rFonts w:ascii="Times New Roman" w:eastAsia="標楷體" w:hAnsi="Times New Roman" w:cs="標楷體..娀." w:hint="eastAsia"/>
        </w:rPr>
        <w:t>預約</w:t>
      </w:r>
      <w:proofErr w:type="gramStart"/>
      <w:r>
        <w:rPr>
          <w:rFonts w:ascii="Times New Roman" w:eastAsia="標楷體" w:hAnsi="Times New Roman" w:cs="標楷體..娀." w:hint="eastAsia"/>
        </w:rPr>
        <w:t>併</w:t>
      </w:r>
      <w:proofErr w:type="gramEnd"/>
      <w:r>
        <w:rPr>
          <w:rFonts w:ascii="Times New Roman" w:eastAsia="標楷體" w:hAnsi="Times New Roman" w:cs="標楷體..娀." w:hint="eastAsia"/>
        </w:rPr>
        <w:t>施行使用登記管理制度</w:t>
      </w:r>
      <w:r w:rsidRPr="009C3A0B">
        <w:rPr>
          <w:rFonts w:ascii="Times New Roman" w:eastAsia="標楷體" w:hAnsi="Times New Roman" w:cs="標楷體..娀." w:hint="eastAsia"/>
        </w:rPr>
        <w:t>。</w:t>
      </w:r>
    </w:p>
    <w:p w:rsidR="005B4378" w:rsidRDefault="009C3A0B" w:rsidP="009C3A0B">
      <w:pPr>
        <w:pStyle w:val="Default"/>
        <w:numPr>
          <w:ilvl w:val="1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鋼琴使用原則</w:t>
      </w:r>
    </w:p>
    <w:p w:rsidR="009C3A0B" w:rsidRP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二樓大堂鋼琴：僅開放</w:t>
      </w:r>
      <w:proofErr w:type="gramStart"/>
      <w:r w:rsidRPr="009C3A0B">
        <w:rPr>
          <w:rFonts w:ascii="Times New Roman" w:eastAsia="標楷體" w:hAnsi="Times New Roman" w:cs="標楷體..娀." w:hint="eastAsia"/>
        </w:rPr>
        <w:t>給敬拜團</w:t>
      </w:r>
      <w:proofErr w:type="gramEnd"/>
      <w:r w:rsidRPr="009C3A0B">
        <w:rPr>
          <w:rFonts w:ascii="Times New Roman" w:eastAsia="標楷體" w:hAnsi="Times New Roman" w:cs="標楷體..娀." w:hint="eastAsia"/>
        </w:rPr>
        <w:t>、司會及教會活動之音樂服事人員使用。不開放個人練習、非教會服事之活動或其他未經教會許可之使用。</w:t>
      </w:r>
    </w:p>
    <w:p w:rsidR="009C3A0B" w:rsidRPr="00BE6341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BE6341">
        <w:rPr>
          <w:rFonts w:ascii="Times New Roman" w:eastAsia="標楷體" w:hAnsi="Times New Roman" w:cs="標楷體..娀." w:hint="eastAsia"/>
        </w:rPr>
        <w:t>地下室鋼琴、四樓鋼琴：開放</w:t>
      </w:r>
      <w:r w:rsidR="005B1BE4" w:rsidRPr="00BE6341">
        <w:rPr>
          <w:rFonts w:ascii="Times New Roman" w:eastAsia="標楷體" w:hAnsi="Times New Roman" w:cs="標楷體..娀." w:hint="eastAsia"/>
        </w:rPr>
        <w:t>教會會友使用，</w:t>
      </w:r>
      <w:proofErr w:type="gramStart"/>
      <w:r w:rsidR="005B1BE4" w:rsidRPr="00BE6341">
        <w:rPr>
          <w:rFonts w:ascii="Times New Roman" w:eastAsia="標楷體" w:hAnsi="Times New Roman" w:cs="標楷體..娀." w:hint="eastAsia"/>
        </w:rPr>
        <w:t>採</w:t>
      </w:r>
      <w:proofErr w:type="gramEnd"/>
      <w:r w:rsidR="005B1BE4" w:rsidRPr="00BE6341">
        <w:rPr>
          <w:rFonts w:ascii="Times New Roman" w:eastAsia="標楷體" w:hAnsi="Times New Roman" w:cs="標楷體..娀." w:hint="eastAsia"/>
        </w:rPr>
        <w:t>預約登記借用，預約登記者優先使用。臨時借用者</w:t>
      </w:r>
      <w:r w:rsidRPr="00BE6341">
        <w:rPr>
          <w:rFonts w:ascii="Times New Roman" w:eastAsia="標楷體" w:hAnsi="Times New Roman" w:cs="標楷體..娀." w:hint="eastAsia"/>
        </w:rPr>
        <w:t>需</w:t>
      </w:r>
      <w:r w:rsidR="005B1BE4" w:rsidRPr="00BE6341">
        <w:rPr>
          <w:rFonts w:ascii="Times New Roman" w:eastAsia="標楷體" w:hAnsi="Times New Roman" w:cs="標楷體..娀." w:hint="eastAsia"/>
        </w:rPr>
        <w:t>於</w:t>
      </w:r>
      <w:proofErr w:type="gramStart"/>
      <w:r w:rsidR="005B1BE4" w:rsidRPr="00BE6341">
        <w:rPr>
          <w:rFonts w:ascii="Times New Roman" w:eastAsia="標楷體" w:hAnsi="Times New Roman" w:cs="標楷體..娀."/>
        </w:rPr>
        <w:t>”</w:t>
      </w:r>
      <w:proofErr w:type="gramEnd"/>
      <w:r w:rsidR="005B1BE4" w:rsidRPr="00BE6341">
        <w:rPr>
          <w:rFonts w:ascii="Times New Roman" w:eastAsia="標楷體" w:hAnsi="Times New Roman" w:cs="標楷體..娀." w:hint="eastAsia"/>
        </w:rPr>
        <w:t>東華浸信會網站</w:t>
      </w:r>
      <w:proofErr w:type="gramStart"/>
      <w:r w:rsidR="005B1BE4" w:rsidRPr="00BE6341">
        <w:rPr>
          <w:rFonts w:ascii="Times New Roman" w:eastAsia="標楷體" w:hAnsi="Times New Roman" w:cs="標楷體..娀."/>
        </w:rPr>
        <w:t>”</w:t>
      </w:r>
      <w:proofErr w:type="gramEnd"/>
      <w:r w:rsidRPr="00BE6341">
        <w:rPr>
          <w:rFonts w:ascii="Times New Roman" w:eastAsia="標楷體" w:hAnsi="Times New Roman" w:cs="標楷體..娀." w:hint="eastAsia"/>
        </w:rPr>
        <w:t>填寫</w:t>
      </w:r>
      <w:r w:rsidR="00937F18" w:rsidRPr="00BE6341">
        <w:rPr>
          <w:rFonts w:ascii="Times New Roman" w:eastAsia="標楷體" w:hAnsi="Times New Roman" w:cs="標楷體..娀." w:hint="eastAsia"/>
        </w:rPr>
        <w:t>【</w:t>
      </w:r>
      <w:r w:rsidR="005B1BE4" w:rsidRPr="00BE6341">
        <w:rPr>
          <w:rFonts w:ascii="Times New Roman" w:eastAsia="標楷體" w:hAnsi="Times New Roman" w:cs="標楷體..娀." w:hint="eastAsia"/>
        </w:rPr>
        <w:t>F</w:t>
      </w:r>
      <w:r w:rsidR="00CE6AA9" w:rsidRPr="00BE6341">
        <w:rPr>
          <w:rFonts w:ascii="Times New Roman" w:eastAsia="標楷體" w:hAnsi="Times New Roman" w:cs="標楷體..娀."/>
        </w:rPr>
        <w:t>M-0</w:t>
      </w:r>
      <w:r w:rsidR="00CE6AA9" w:rsidRPr="00BE6341">
        <w:rPr>
          <w:rFonts w:ascii="Times New Roman" w:eastAsia="標楷體" w:hAnsi="Times New Roman" w:cs="標楷體..娀." w:hint="eastAsia"/>
        </w:rPr>
        <w:t>2</w:t>
      </w:r>
      <w:r w:rsidR="005B1BE4" w:rsidRPr="00BE6341">
        <w:rPr>
          <w:rFonts w:ascii="Times New Roman" w:eastAsia="標楷體" w:hAnsi="Times New Roman" w:cs="標楷體..娀."/>
        </w:rPr>
        <w:t>01-V01</w:t>
      </w:r>
      <w:r w:rsidR="00946F65" w:rsidRPr="00BE6341">
        <w:rPr>
          <w:rFonts w:ascii="Times New Roman" w:eastAsia="標楷體" w:hAnsi="Times New Roman" w:cs="標楷體..娀." w:hint="eastAsia"/>
        </w:rPr>
        <w:t>鋼琴使用記錄表</w:t>
      </w:r>
      <w:r w:rsidR="00937F18" w:rsidRPr="00BE6341">
        <w:rPr>
          <w:rFonts w:ascii="Times New Roman" w:eastAsia="標楷體" w:hAnsi="Times New Roman" w:cs="標楷體..娀." w:hint="eastAsia"/>
        </w:rPr>
        <w:t>】</w:t>
      </w:r>
      <w:r w:rsidRPr="00BE6341">
        <w:rPr>
          <w:rFonts w:ascii="Times New Roman" w:eastAsia="標楷體" w:hAnsi="Times New Roman" w:cs="標楷體..娀." w:hint="eastAsia"/>
        </w:rPr>
        <w:t>。</w:t>
      </w:r>
    </w:p>
    <w:p w:rsidR="009C3A0B" w:rsidRPr="00BE6341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BE6341">
        <w:rPr>
          <w:rFonts w:ascii="Times New Roman" w:eastAsia="標楷體" w:hAnsi="Times New Roman" w:cs="標楷體..娀." w:hint="eastAsia"/>
        </w:rPr>
        <w:t>鋼琴器材使用以教會活動優先，預約時段如遇教會活動應以教會需求為優先使用。</w:t>
      </w:r>
    </w:p>
    <w:p w:rsidR="005B4378" w:rsidRPr="00BE6341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BE6341">
        <w:rPr>
          <w:rFonts w:ascii="Times New Roman" w:eastAsia="標楷體" w:hAnsi="Times New Roman" w:cs="標楷體..娀." w:hint="eastAsia"/>
        </w:rPr>
        <w:t>使用人使用教會鋼琴需</w:t>
      </w:r>
      <w:r w:rsidR="005B1BE4" w:rsidRPr="00BE6341">
        <w:rPr>
          <w:rFonts w:ascii="Times New Roman" w:eastAsia="標楷體" w:hAnsi="Times New Roman" w:cs="標楷體..娀." w:hint="eastAsia"/>
        </w:rPr>
        <w:t>於</w:t>
      </w:r>
      <w:proofErr w:type="gramStart"/>
      <w:r w:rsidR="005B1BE4" w:rsidRPr="00BE6341">
        <w:rPr>
          <w:rFonts w:ascii="Times New Roman" w:eastAsia="標楷體" w:hAnsi="Times New Roman" w:cs="標楷體..娀."/>
        </w:rPr>
        <w:t>”</w:t>
      </w:r>
      <w:proofErr w:type="gramEnd"/>
      <w:r w:rsidR="005B1BE4" w:rsidRPr="00BE6341">
        <w:rPr>
          <w:rFonts w:ascii="Times New Roman" w:eastAsia="標楷體" w:hAnsi="Times New Roman" w:cs="標楷體..娀." w:hint="eastAsia"/>
        </w:rPr>
        <w:t>東華浸信會網站</w:t>
      </w:r>
      <w:proofErr w:type="gramStart"/>
      <w:r w:rsidR="005B1BE4" w:rsidRPr="00BE6341">
        <w:rPr>
          <w:rFonts w:ascii="Times New Roman" w:eastAsia="標楷體" w:hAnsi="Times New Roman" w:cs="標楷體..娀."/>
        </w:rPr>
        <w:t>”</w:t>
      </w:r>
      <w:proofErr w:type="gramEnd"/>
      <w:r w:rsidR="005B1BE4" w:rsidRPr="00BE6341">
        <w:rPr>
          <w:rFonts w:ascii="Times New Roman" w:eastAsia="標楷體" w:hAnsi="Times New Roman" w:cs="標楷體..娀." w:hint="eastAsia"/>
        </w:rPr>
        <w:t>填寫</w:t>
      </w:r>
      <w:r w:rsidR="00937F18" w:rsidRPr="00BE6341">
        <w:rPr>
          <w:rFonts w:ascii="Times New Roman" w:eastAsia="標楷體" w:hAnsi="Times New Roman" w:cs="標楷體..娀." w:hint="eastAsia"/>
        </w:rPr>
        <w:t>【</w:t>
      </w:r>
      <w:r w:rsidR="005B1BE4" w:rsidRPr="00BE6341">
        <w:rPr>
          <w:rFonts w:ascii="Times New Roman" w:eastAsia="標楷體" w:hAnsi="Times New Roman" w:cs="標楷體..娀." w:hint="eastAsia"/>
        </w:rPr>
        <w:t>F</w:t>
      </w:r>
      <w:r w:rsidR="00CE6AA9" w:rsidRPr="00BE6341">
        <w:rPr>
          <w:rFonts w:ascii="Times New Roman" w:eastAsia="標楷體" w:hAnsi="Times New Roman" w:cs="標楷體..娀."/>
        </w:rPr>
        <w:t>M-0</w:t>
      </w:r>
      <w:r w:rsidR="00CE6AA9" w:rsidRPr="00BE6341">
        <w:rPr>
          <w:rFonts w:ascii="Times New Roman" w:eastAsia="標楷體" w:hAnsi="Times New Roman" w:cs="標楷體..娀." w:hint="eastAsia"/>
        </w:rPr>
        <w:t>2</w:t>
      </w:r>
      <w:r w:rsidR="005B1BE4" w:rsidRPr="00BE6341">
        <w:rPr>
          <w:rFonts w:ascii="Times New Roman" w:eastAsia="標楷體" w:hAnsi="Times New Roman" w:cs="標楷體..娀."/>
        </w:rPr>
        <w:t>01-V01</w:t>
      </w:r>
      <w:r w:rsidR="005B1BE4" w:rsidRPr="00BE6341">
        <w:rPr>
          <w:rFonts w:ascii="Times New Roman" w:eastAsia="標楷體" w:hAnsi="Times New Roman" w:cs="標楷體..娀." w:hint="eastAsia"/>
        </w:rPr>
        <w:t>鋼琴使用記錄表</w:t>
      </w:r>
      <w:r w:rsidR="00937F18" w:rsidRPr="00BE6341">
        <w:rPr>
          <w:rFonts w:ascii="Times New Roman" w:eastAsia="標楷體" w:hAnsi="Times New Roman" w:cs="標楷體..娀." w:hint="eastAsia"/>
        </w:rPr>
        <w:t>】</w:t>
      </w:r>
      <w:r w:rsidRPr="00BE6341">
        <w:rPr>
          <w:rFonts w:ascii="Times New Roman" w:eastAsia="標楷體" w:hAnsi="Times New Roman" w:cs="標楷體..娀." w:hint="eastAsia"/>
        </w:rPr>
        <w:t>。</w:t>
      </w:r>
    </w:p>
    <w:p w:rsidR="009C3A0B" w:rsidRPr="009C3A0B" w:rsidRDefault="009C3A0B" w:rsidP="009C3A0B">
      <w:pPr>
        <w:pStyle w:val="Default"/>
        <w:numPr>
          <w:ilvl w:val="1"/>
          <w:numId w:val="1"/>
        </w:numPr>
        <w:rPr>
          <w:rFonts w:ascii="Times New Roman" w:eastAsia="標楷體" w:hAnsi="Times New Roman" w:cs="標楷體..娀."/>
        </w:rPr>
      </w:pPr>
      <w:bookmarkStart w:id="0" w:name="_GoBack"/>
      <w:bookmarkEnd w:id="0"/>
      <w:r w:rsidRPr="009C3A0B">
        <w:rPr>
          <w:rFonts w:ascii="Times New Roman" w:eastAsia="標楷體" w:hAnsi="Times New Roman" w:cs="標楷體..娀." w:hint="eastAsia"/>
        </w:rPr>
        <w:t>鋼琴開放時間</w:t>
      </w:r>
      <w:r w:rsidRPr="009C3A0B">
        <w:rPr>
          <w:rFonts w:ascii="Times New Roman" w:eastAsia="標楷體" w:hAnsi="Times New Roman" w:cs="標楷體..娀." w:hint="eastAsia"/>
        </w:rPr>
        <w:t xml:space="preserve">: </w:t>
      </w:r>
      <w:r w:rsidRPr="009C3A0B">
        <w:rPr>
          <w:rFonts w:ascii="Times New Roman" w:eastAsia="標楷體" w:hAnsi="Times New Roman" w:cs="標楷體..娀." w:hint="eastAsia"/>
        </w:rPr>
        <w:t>鋼琴借用申請時間以下列時段為原則</w:t>
      </w:r>
    </w:p>
    <w:p w:rsidR="009C3A0B" w:rsidRP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週二至週六行政組辦公時段上午</w:t>
      </w:r>
      <w:r w:rsidRPr="009C3A0B">
        <w:rPr>
          <w:rFonts w:ascii="Times New Roman" w:eastAsia="標楷體" w:hAnsi="Times New Roman" w:cs="標楷體..娀." w:hint="eastAsia"/>
        </w:rPr>
        <w:t xml:space="preserve"> 9:00~12:00</w:t>
      </w:r>
      <w:r w:rsidRPr="009C3A0B">
        <w:rPr>
          <w:rFonts w:ascii="Times New Roman" w:eastAsia="標楷體" w:hAnsi="Times New Roman" w:cs="標楷體..娀." w:hint="eastAsia"/>
        </w:rPr>
        <w:t>，下午</w:t>
      </w:r>
      <w:r w:rsidRPr="009C3A0B">
        <w:rPr>
          <w:rFonts w:ascii="Times New Roman" w:eastAsia="標楷體" w:hAnsi="Times New Roman" w:cs="標楷體..娀." w:hint="eastAsia"/>
        </w:rPr>
        <w:t>14:00~17:00</w:t>
      </w:r>
      <w:r w:rsidRPr="009C3A0B">
        <w:rPr>
          <w:rFonts w:ascii="Times New Roman" w:eastAsia="標楷體" w:hAnsi="Times New Roman" w:cs="標楷體..娀." w:hint="eastAsia"/>
        </w:rPr>
        <w:t>。</w:t>
      </w:r>
    </w:p>
    <w:p w:rsidR="009C3A0B" w:rsidRP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週六晚上</w:t>
      </w:r>
      <w:r w:rsidRPr="009C3A0B">
        <w:rPr>
          <w:rFonts w:ascii="Times New Roman" w:eastAsia="標楷體" w:hAnsi="Times New Roman" w:cs="標楷體..娀." w:hint="eastAsia"/>
        </w:rPr>
        <w:t>7:00~9:00</w:t>
      </w:r>
      <w:r w:rsidRPr="009C3A0B">
        <w:rPr>
          <w:rFonts w:ascii="Times New Roman" w:eastAsia="標楷體" w:hAnsi="Times New Roman" w:cs="標楷體..娀." w:hint="eastAsia"/>
        </w:rPr>
        <w:t>。</w:t>
      </w:r>
    </w:p>
    <w:p w:rsidR="005B4378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其他教會例行活動</w:t>
      </w:r>
      <w:r w:rsidRPr="009C3A0B">
        <w:rPr>
          <w:rFonts w:ascii="Times New Roman" w:eastAsia="標楷體" w:hAnsi="Times New Roman" w:cs="標楷體..娀." w:hint="eastAsia"/>
        </w:rPr>
        <w:t>(</w:t>
      </w:r>
      <w:r w:rsidRPr="009C3A0B">
        <w:rPr>
          <w:rFonts w:ascii="Times New Roman" w:eastAsia="標楷體" w:hAnsi="Times New Roman" w:cs="標楷體..娀." w:hint="eastAsia"/>
        </w:rPr>
        <w:t>如小組和團契</w:t>
      </w:r>
      <w:r w:rsidRPr="009C3A0B">
        <w:rPr>
          <w:rFonts w:ascii="Times New Roman" w:eastAsia="標楷體" w:hAnsi="Times New Roman" w:cs="標楷體..娀." w:hint="eastAsia"/>
        </w:rPr>
        <w:t>)</w:t>
      </w:r>
      <w:r w:rsidRPr="009C3A0B">
        <w:rPr>
          <w:rFonts w:ascii="Times New Roman" w:eastAsia="標楷體" w:hAnsi="Times New Roman" w:cs="標楷體..娀." w:hint="eastAsia"/>
        </w:rPr>
        <w:t>有開門的時段。</w:t>
      </w:r>
    </w:p>
    <w:p w:rsidR="009C3A0B" w:rsidRDefault="009C3A0B" w:rsidP="009C3A0B">
      <w:pPr>
        <w:pStyle w:val="Default"/>
        <w:numPr>
          <w:ilvl w:val="1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借用辦法</w:t>
      </w:r>
    </w:p>
    <w:p w:rsidR="009C3A0B" w:rsidRP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預約洽辦時間為週二至週六上午</w:t>
      </w:r>
      <w:r w:rsidRPr="009C3A0B">
        <w:rPr>
          <w:rFonts w:ascii="Times New Roman" w:eastAsia="標楷體" w:hAnsi="Times New Roman" w:cs="標楷體..娀." w:hint="eastAsia"/>
        </w:rPr>
        <w:t>9:00~12:00</w:t>
      </w:r>
      <w:r w:rsidRPr="009C3A0B">
        <w:rPr>
          <w:rFonts w:ascii="Times New Roman" w:eastAsia="標楷體" w:hAnsi="Times New Roman" w:cs="標楷體..娀." w:hint="eastAsia"/>
        </w:rPr>
        <w:t>，下午</w:t>
      </w:r>
      <w:r w:rsidRPr="009C3A0B">
        <w:rPr>
          <w:rFonts w:ascii="Times New Roman" w:eastAsia="標楷體" w:hAnsi="Times New Roman" w:cs="標楷體..娀." w:hint="eastAsia"/>
        </w:rPr>
        <w:t>14:00~17:30</w:t>
      </w:r>
      <w:r w:rsidRPr="009C3A0B">
        <w:rPr>
          <w:rFonts w:ascii="Times New Roman" w:eastAsia="標楷體" w:hAnsi="Times New Roman" w:cs="標楷體..娀." w:hint="eastAsia"/>
        </w:rPr>
        <w:t>。</w:t>
      </w:r>
    </w:p>
    <w:p w:rsidR="009C3A0B" w:rsidRPr="009C3A0B" w:rsidRDefault="009C3A0B" w:rsidP="00EF7546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借用</w:t>
      </w:r>
      <w:r w:rsidR="0063784D">
        <w:rPr>
          <w:rFonts w:ascii="Times New Roman" w:eastAsia="標楷體" w:hAnsi="Times New Roman" w:cs="標楷體..娀." w:hint="eastAsia"/>
        </w:rPr>
        <w:t>申請</w:t>
      </w:r>
      <w:r w:rsidRPr="009C3A0B">
        <w:rPr>
          <w:rFonts w:ascii="Times New Roman" w:eastAsia="標楷體" w:hAnsi="Times New Roman" w:cs="標楷體..娀." w:hint="eastAsia"/>
        </w:rPr>
        <w:t>人需於</w:t>
      </w:r>
      <w:proofErr w:type="gramStart"/>
      <w:r w:rsidR="00937F18">
        <w:rPr>
          <w:rFonts w:ascii="Times New Roman" w:eastAsia="標楷體" w:hAnsi="Times New Roman" w:cs="標楷體..娀."/>
        </w:rPr>
        <w:t>”</w:t>
      </w:r>
      <w:proofErr w:type="gramEnd"/>
      <w:r w:rsidR="00937F18">
        <w:rPr>
          <w:rFonts w:ascii="Times New Roman" w:eastAsia="標楷體" w:hAnsi="Times New Roman" w:cs="標楷體..娀." w:hint="eastAsia"/>
        </w:rPr>
        <w:t>東華浸信會網站</w:t>
      </w:r>
      <w:proofErr w:type="gramStart"/>
      <w:r w:rsidR="00937F18">
        <w:rPr>
          <w:rFonts w:ascii="Times New Roman" w:eastAsia="標楷體" w:hAnsi="Times New Roman" w:cs="標楷體..娀."/>
        </w:rPr>
        <w:t>”</w:t>
      </w:r>
      <w:proofErr w:type="gramEnd"/>
      <w:r w:rsidR="00937F18">
        <w:rPr>
          <w:rFonts w:ascii="Times New Roman" w:eastAsia="標楷體" w:hAnsi="Times New Roman" w:cs="標楷體..娀." w:hint="eastAsia"/>
        </w:rPr>
        <w:t>填寫</w:t>
      </w:r>
      <w:r w:rsidR="00EF7546">
        <w:rPr>
          <w:rFonts w:ascii="Times New Roman" w:eastAsia="標楷體" w:hAnsi="Times New Roman" w:cs="標楷體..娀." w:hint="eastAsia"/>
        </w:rPr>
        <w:t>【</w:t>
      </w:r>
      <w:r w:rsidR="00EF7546">
        <w:rPr>
          <w:rFonts w:ascii="Times New Roman" w:eastAsia="標楷體" w:hAnsi="Times New Roman" w:cs="標楷體..娀." w:hint="eastAsia"/>
        </w:rPr>
        <w:t>F</w:t>
      </w:r>
      <w:r w:rsidR="00EF7546">
        <w:rPr>
          <w:rFonts w:ascii="Times New Roman" w:eastAsia="標楷體" w:hAnsi="Times New Roman" w:cs="標楷體..娀."/>
        </w:rPr>
        <w:t>M-0</w:t>
      </w:r>
      <w:r w:rsidR="00CE6AA9">
        <w:rPr>
          <w:rFonts w:ascii="Times New Roman" w:eastAsia="標楷體" w:hAnsi="Times New Roman" w:cs="標楷體..娀." w:hint="eastAsia"/>
        </w:rPr>
        <w:t>2</w:t>
      </w:r>
      <w:r w:rsidR="00EF7546">
        <w:rPr>
          <w:rFonts w:ascii="Times New Roman" w:eastAsia="標楷體" w:hAnsi="Times New Roman" w:cs="標楷體..娀."/>
        </w:rPr>
        <w:t>02-V01</w:t>
      </w:r>
      <w:r w:rsidR="00EF7546" w:rsidRPr="00EF7546">
        <w:rPr>
          <w:rFonts w:ascii="Times New Roman" w:eastAsia="標楷體" w:hAnsi="Times New Roman" w:cs="標楷體..娀." w:hint="eastAsia"/>
        </w:rPr>
        <w:t>鋼琴借用申請表</w:t>
      </w:r>
      <w:r w:rsidR="00EF7546">
        <w:rPr>
          <w:rFonts w:ascii="Times New Roman" w:eastAsia="標楷體" w:hAnsi="Times New Roman" w:cs="標楷體..娀." w:hint="eastAsia"/>
        </w:rPr>
        <w:t>】</w:t>
      </w:r>
      <w:r w:rsidRPr="009C3A0B">
        <w:rPr>
          <w:rFonts w:ascii="Times New Roman" w:eastAsia="標楷體" w:hAnsi="Times New Roman" w:cs="標楷體..娀." w:hint="eastAsia"/>
        </w:rPr>
        <w:t>預約登記，依據下述使用辦法預約開放使用的鋼琴和時間。如臨時借用，須尊重預約者優先使用原則。借用人如果臨時變更借用時間或取消借用，須於使用日期前一天於洽辦時間內到教會</w:t>
      </w:r>
      <w:r w:rsidR="0063784D">
        <w:rPr>
          <w:rFonts w:ascii="Times New Roman" w:eastAsia="標楷體" w:hAnsi="Times New Roman" w:cs="標楷體..娀." w:hint="eastAsia"/>
        </w:rPr>
        <w:t>或通知網站管理人</w:t>
      </w:r>
      <w:r w:rsidRPr="009C3A0B">
        <w:rPr>
          <w:rFonts w:ascii="Times New Roman" w:eastAsia="標楷體" w:hAnsi="Times New Roman" w:cs="標楷體..娀." w:hint="eastAsia"/>
        </w:rPr>
        <w:t>取消登記時段。</w:t>
      </w:r>
    </w:p>
    <w:p w:rsidR="009C3A0B" w:rsidRP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個人如需使用教會鋼琴，需經行政同工同意後方可使用。二樓大堂鋼琴不提</w:t>
      </w:r>
      <w:r w:rsidRPr="009C3A0B">
        <w:rPr>
          <w:rFonts w:ascii="Times New Roman" w:eastAsia="標楷體" w:hAnsi="Times New Roman" w:cs="標楷體..娀." w:hint="eastAsia"/>
        </w:rPr>
        <w:lastRenderedPageBreak/>
        <w:t>供個人練習使用。</w:t>
      </w:r>
    </w:p>
    <w:p w:rsidR="009C3A0B" w:rsidRP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借用場地如需使用擴音器材，應請教會認可、受過訓練之</w:t>
      </w:r>
      <w:proofErr w:type="gramStart"/>
      <w:r w:rsidRPr="009C3A0B">
        <w:rPr>
          <w:rFonts w:ascii="Times New Roman" w:eastAsia="標楷體" w:hAnsi="Times New Roman" w:cs="標楷體..娀." w:hint="eastAsia"/>
        </w:rPr>
        <w:t>音控同工</w:t>
      </w:r>
      <w:proofErr w:type="gramEnd"/>
      <w:r w:rsidRPr="009C3A0B">
        <w:rPr>
          <w:rFonts w:ascii="Times New Roman" w:eastAsia="標楷體" w:hAnsi="Times New Roman" w:cs="標楷體..娀." w:hint="eastAsia"/>
        </w:rPr>
        <w:t>操作。禁止未經許可私自使用。</w:t>
      </w:r>
    </w:p>
    <w:p w:rsidR="009C3A0B" w:rsidRP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教會內各樣器材，如</w:t>
      </w:r>
      <w:proofErr w:type="gramStart"/>
      <w:r w:rsidRPr="009C3A0B">
        <w:rPr>
          <w:rFonts w:ascii="Times New Roman" w:eastAsia="標楷體" w:hAnsi="Times New Roman" w:cs="標楷體..娀." w:hint="eastAsia"/>
        </w:rPr>
        <w:t>有壞損</w:t>
      </w:r>
      <w:proofErr w:type="gramEnd"/>
      <w:r w:rsidRPr="009C3A0B">
        <w:rPr>
          <w:rFonts w:ascii="Times New Roman" w:eastAsia="標楷體" w:hAnsi="Times New Roman" w:cs="標楷體..娀." w:hint="eastAsia"/>
        </w:rPr>
        <w:t>，同工不可擅自處理。應主動通報行政組</w:t>
      </w:r>
      <w:proofErr w:type="gramStart"/>
      <w:r w:rsidRPr="009C3A0B">
        <w:rPr>
          <w:rFonts w:ascii="Times New Roman" w:eastAsia="標楷體" w:hAnsi="Times New Roman" w:cs="標楷體..娀." w:hint="eastAsia"/>
        </w:rPr>
        <w:t>同工依維修</w:t>
      </w:r>
      <w:proofErr w:type="gramEnd"/>
      <w:r w:rsidRPr="009C3A0B">
        <w:rPr>
          <w:rFonts w:ascii="Times New Roman" w:eastAsia="標楷體" w:hAnsi="Times New Roman" w:cs="標楷體..娀." w:hint="eastAsia"/>
        </w:rPr>
        <w:t>程序處理。</w:t>
      </w:r>
    </w:p>
    <w:p w:rsidR="009C3A0B" w:rsidRDefault="009C3A0B" w:rsidP="009C3A0B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9C3A0B">
        <w:rPr>
          <w:rFonts w:ascii="Times New Roman" w:eastAsia="標楷體" w:hAnsi="Times New Roman" w:cs="標楷體..娀." w:hint="eastAsia"/>
        </w:rPr>
        <w:t>練琴場地使用請節約用電，個人練習使用時空調冷氣僅限開啟</w:t>
      </w:r>
      <w:r w:rsidRPr="009C3A0B">
        <w:rPr>
          <w:rFonts w:ascii="Times New Roman" w:eastAsia="標楷體" w:hAnsi="Times New Roman" w:cs="標楷體..娀." w:hint="eastAsia"/>
        </w:rPr>
        <w:t>1</w:t>
      </w:r>
      <w:r w:rsidRPr="009C3A0B">
        <w:rPr>
          <w:rFonts w:ascii="Times New Roman" w:eastAsia="標楷體" w:hAnsi="Times New Roman" w:cs="標楷體..娀." w:hint="eastAsia"/>
        </w:rPr>
        <w:t>台。</w:t>
      </w:r>
    </w:p>
    <w:p w:rsidR="002E2A10" w:rsidRPr="004B079B" w:rsidRDefault="00DD21FC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cs="標楷體..娀." w:hint="eastAsia"/>
        </w:rPr>
        <w:t>附件</w:t>
      </w:r>
      <w:r>
        <w:rPr>
          <w:rFonts w:ascii="Times New Roman" w:eastAsia="標楷體" w:hAnsi="Times New Roman" w:cs="標楷體..娀." w:hint="eastAsia"/>
        </w:rPr>
        <w:t xml:space="preserve">: </w:t>
      </w:r>
      <w:r w:rsidR="00EF7546">
        <w:rPr>
          <w:rFonts w:ascii="Times New Roman" w:eastAsia="標楷體" w:hAnsi="Times New Roman" w:cs="標楷體..娀." w:hint="eastAsia"/>
        </w:rPr>
        <w:t>無。</w:t>
      </w:r>
    </w:p>
    <w:sectPr w:rsidR="002E2A10" w:rsidRPr="004B079B" w:rsidSect="00DD03A5">
      <w:headerReference w:type="default" r:id="rId7"/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6C" w:rsidRDefault="00FD536C" w:rsidP="00A725FC">
      <w:r>
        <w:separator/>
      </w:r>
    </w:p>
  </w:endnote>
  <w:endnote w:type="continuationSeparator" w:id="0">
    <w:p w:rsidR="00FD536C" w:rsidRDefault="00FD536C" w:rsidP="00A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6C" w:rsidRDefault="00FD536C" w:rsidP="00A725FC">
      <w:r>
        <w:separator/>
      </w:r>
    </w:p>
  </w:footnote>
  <w:footnote w:type="continuationSeparator" w:id="0">
    <w:p w:rsidR="00FD536C" w:rsidRDefault="00FD536C" w:rsidP="00A7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346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1701"/>
      <w:gridCol w:w="1323"/>
      <w:gridCol w:w="1654"/>
      <w:gridCol w:w="1275"/>
      <w:gridCol w:w="1985"/>
    </w:tblGrid>
    <w:tr w:rsidR="00A725FC" w:rsidRPr="00543C1D" w:rsidTr="00DD03A5">
      <w:trPr>
        <w:tblHeader/>
      </w:trPr>
      <w:tc>
        <w:tcPr>
          <w:tcW w:w="1408" w:type="dxa"/>
          <w:vMerge w:val="restart"/>
          <w:vAlign w:val="center"/>
        </w:tcPr>
        <w:p w:rsidR="00A725FC" w:rsidRPr="00543C1D" w:rsidRDefault="00A725FC" w:rsidP="00675DA8">
          <w:pPr>
            <w:snapToGrid w:val="0"/>
            <w:spacing w:line="240" w:lineRule="atLeast"/>
            <w:jc w:val="both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文件名稱:</w:t>
          </w:r>
        </w:p>
      </w:tc>
      <w:tc>
        <w:tcPr>
          <w:tcW w:w="4678" w:type="dxa"/>
          <w:gridSpan w:val="3"/>
          <w:vMerge w:val="restart"/>
          <w:vAlign w:val="center"/>
        </w:tcPr>
        <w:p w:rsidR="00A725FC" w:rsidRPr="00543C1D" w:rsidRDefault="009C3A0B" w:rsidP="00DD03A5">
          <w:pPr>
            <w:snapToGrid w:val="0"/>
            <w:spacing w:line="240" w:lineRule="atLeast"/>
            <w:jc w:val="both"/>
            <w:rPr>
              <w:rFonts w:ascii="標楷體" w:eastAsia="標楷體" w:hAnsi="標楷體"/>
            </w:rPr>
          </w:pPr>
          <w:r w:rsidRPr="009C3A0B">
            <w:rPr>
              <w:rFonts w:ascii="標楷體" w:eastAsia="標楷體" w:hAnsi="標楷體" w:hint="eastAsia"/>
            </w:rPr>
            <w:t>東華浸信會鋼琴使用管理辦法</w:t>
          </w:r>
        </w:p>
      </w:tc>
      <w:tc>
        <w:tcPr>
          <w:tcW w:w="1275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文件編號</w:t>
          </w:r>
        </w:p>
      </w:tc>
      <w:tc>
        <w:tcPr>
          <w:tcW w:w="1985" w:type="dxa"/>
        </w:tcPr>
        <w:p w:rsidR="00A725FC" w:rsidRPr="00543C1D" w:rsidRDefault="00CE6AA9" w:rsidP="00721BC4">
          <w:pPr>
            <w:snapToGrid w:val="0"/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/>
            </w:rPr>
            <w:t>WI-0</w:t>
          </w:r>
          <w:r>
            <w:rPr>
              <w:rFonts w:ascii="標楷體" w:eastAsia="標楷體" w:hAnsi="標楷體" w:hint="eastAsia"/>
            </w:rPr>
            <w:t>2</w:t>
          </w:r>
          <w:r w:rsidR="009C3A0B">
            <w:rPr>
              <w:rFonts w:ascii="標楷體" w:eastAsia="標楷體" w:hAnsi="標楷體"/>
            </w:rPr>
            <w:t>01-V02</w:t>
          </w:r>
        </w:p>
      </w:tc>
    </w:tr>
    <w:tr w:rsidR="00A725FC" w:rsidRPr="00543C1D" w:rsidTr="00DD03A5">
      <w:trPr>
        <w:tblHeader/>
      </w:trPr>
      <w:tc>
        <w:tcPr>
          <w:tcW w:w="1408" w:type="dxa"/>
          <w:vMerge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</w:p>
      </w:tc>
      <w:tc>
        <w:tcPr>
          <w:tcW w:w="4678" w:type="dxa"/>
          <w:gridSpan w:val="3"/>
          <w:vMerge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</w:p>
      </w:tc>
      <w:tc>
        <w:tcPr>
          <w:tcW w:w="1275" w:type="dxa"/>
        </w:tcPr>
        <w:p w:rsidR="00A725FC" w:rsidRPr="00543C1D" w:rsidRDefault="00A725FC" w:rsidP="001863B9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文件類別</w:t>
          </w:r>
        </w:p>
      </w:tc>
      <w:tc>
        <w:tcPr>
          <w:tcW w:w="1985" w:type="dxa"/>
        </w:tcPr>
        <w:p w:rsidR="00A725FC" w:rsidRPr="00543C1D" w:rsidRDefault="009C3A0B" w:rsidP="00721BC4">
          <w:pPr>
            <w:snapToGrid w:val="0"/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二階文件</w:t>
          </w:r>
        </w:p>
      </w:tc>
    </w:tr>
    <w:tr w:rsidR="00A725FC" w:rsidRPr="00543C1D" w:rsidTr="00DD03A5">
      <w:trPr>
        <w:tblHeader/>
      </w:trPr>
      <w:tc>
        <w:tcPr>
          <w:tcW w:w="1408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頒行日期:</w:t>
          </w:r>
        </w:p>
      </w:tc>
      <w:tc>
        <w:tcPr>
          <w:tcW w:w="1701" w:type="dxa"/>
        </w:tcPr>
        <w:p w:rsidR="00A725FC" w:rsidRPr="00543C1D" w:rsidRDefault="00200A22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2016/08/14</w:t>
          </w:r>
        </w:p>
      </w:tc>
      <w:tc>
        <w:tcPr>
          <w:tcW w:w="1323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修訂日期:</w:t>
          </w:r>
        </w:p>
      </w:tc>
      <w:tc>
        <w:tcPr>
          <w:tcW w:w="1654" w:type="dxa"/>
        </w:tcPr>
        <w:p w:rsidR="00A725FC" w:rsidRPr="00543C1D" w:rsidRDefault="0007483E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2018/10/14</w:t>
          </w:r>
        </w:p>
      </w:tc>
      <w:tc>
        <w:tcPr>
          <w:tcW w:w="1275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頁次:</w:t>
          </w:r>
        </w:p>
      </w:tc>
      <w:tc>
        <w:tcPr>
          <w:tcW w:w="1985" w:type="dxa"/>
        </w:tcPr>
        <w:p w:rsidR="00A725FC" w:rsidRPr="00543C1D" w:rsidRDefault="00A725FC" w:rsidP="005B7000">
          <w:pPr>
            <w:snapToGrid w:val="0"/>
            <w:spacing w:line="240" w:lineRule="atLeast"/>
            <w:jc w:val="center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 xml:space="preserve">第 </w:t>
          </w:r>
          <w:r w:rsidRPr="00721BC4">
            <w:rPr>
              <w:rFonts w:ascii="標楷體" w:eastAsia="標楷體" w:hAnsi="標楷體"/>
            </w:rPr>
            <w:fldChar w:fldCharType="begin"/>
          </w:r>
          <w:r w:rsidRPr="00721BC4">
            <w:rPr>
              <w:rFonts w:ascii="標楷體" w:eastAsia="標楷體" w:hAnsi="標楷體"/>
            </w:rPr>
            <w:instrText>PAGE   \* MERGEFORMAT</w:instrText>
          </w:r>
          <w:r w:rsidRPr="00721BC4">
            <w:rPr>
              <w:rFonts w:ascii="標楷體" w:eastAsia="標楷體" w:hAnsi="標楷體"/>
            </w:rPr>
            <w:fldChar w:fldCharType="separate"/>
          </w:r>
          <w:r w:rsidR="00BE6341" w:rsidRPr="00BE6341">
            <w:rPr>
              <w:rFonts w:ascii="標楷體" w:eastAsia="標楷體" w:hAnsi="標楷體"/>
              <w:noProof/>
              <w:lang w:val="zh-TW"/>
            </w:rPr>
            <w:t>1</w:t>
          </w:r>
          <w:r w:rsidRPr="00721BC4">
            <w:rPr>
              <w:rFonts w:ascii="標楷體" w:eastAsia="標楷體" w:hAnsi="標楷體"/>
            </w:rPr>
            <w:fldChar w:fldCharType="end"/>
          </w:r>
          <w:r w:rsidRPr="00543C1D">
            <w:rPr>
              <w:rFonts w:ascii="標楷體" w:eastAsia="標楷體" w:hAnsi="標楷體" w:hint="eastAsia"/>
            </w:rPr>
            <w:t>頁</w:t>
          </w:r>
          <w:r>
            <w:rPr>
              <w:rFonts w:ascii="標楷體" w:eastAsia="標楷體" w:hAnsi="標楷體" w:hint="eastAsia"/>
            </w:rPr>
            <w:t xml:space="preserve"> </w:t>
          </w:r>
          <w:r w:rsidRPr="00543C1D">
            <w:rPr>
              <w:rFonts w:ascii="標楷體" w:eastAsia="標楷體" w:hAnsi="標楷體" w:hint="eastAsia"/>
            </w:rPr>
            <w:t>共</w:t>
          </w:r>
          <w:r>
            <w:rPr>
              <w:rFonts w:ascii="標楷體" w:eastAsia="標楷體" w:hAnsi="標楷體" w:hint="eastAsia"/>
            </w:rPr>
            <w:t xml:space="preserve"> </w:t>
          </w:r>
          <w:r w:rsidR="005B7000">
            <w:rPr>
              <w:rFonts w:ascii="標楷體" w:eastAsia="標楷體" w:hAnsi="標楷體" w:hint="eastAsia"/>
            </w:rPr>
            <w:t xml:space="preserve"> </w:t>
          </w:r>
          <w:r w:rsidRPr="00543C1D">
            <w:rPr>
              <w:rFonts w:ascii="標楷體" w:eastAsia="標楷體" w:hAnsi="標楷體" w:hint="eastAsia"/>
            </w:rPr>
            <w:t>頁</w:t>
          </w:r>
        </w:p>
      </w:tc>
    </w:tr>
  </w:tbl>
  <w:p w:rsidR="00A725FC" w:rsidRDefault="00A725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6686"/>
    <w:multiLevelType w:val="multilevel"/>
    <w:tmpl w:val="9CD05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76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01" w:hanging="849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4175"/>
        </w:tabs>
        <w:ind w:left="1701" w:hanging="28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845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129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413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697" w:hanging="425"/>
      </w:pPr>
      <w:rPr>
        <w:rFonts w:hint="eastAsia"/>
      </w:rPr>
    </w:lvl>
  </w:abstractNum>
  <w:abstractNum w:abstractNumId="1" w15:restartNumberingAfterBreak="0">
    <w:nsid w:val="4DB67AE7"/>
    <w:multiLevelType w:val="multilevel"/>
    <w:tmpl w:val="0409001F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5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7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1AB5F1A"/>
    <w:multiLevelType w:val="hybridMultilevel"/>
    <w:tmpl w:val="EE1C5968"/>
    <w:lvl w:ilvl="0" w:tplc="EC341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1C7D77"/>
    <w:multiLevelType w:val="hybridMultilevel"/>
    <w:tmpl w:val="0EDA0412"/>
    <w:lvl w:ilvl="0" w:tplc="7BBEB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8C469C"/>
    <w:multiLevelType w:val="multilevel"/>
    <w:tmpl w:val="0409001F"/>
    <w:numStyleLink w:val="1"/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0B"/>
    <w:rsid w:val="0007483E"/>
    <w:rsid w:val="000F2EA3"/>
    <w:rsid w:val="00135657"/>
    <w:rsid w:val="0015386A"/>
    <w:rsid w:val="00182BF9"/>
    <w:rsid w:val="001B0159"/>
    <w:rsid w:val="001B28A8"/>
    <w:rsid w:val="00200A22"/>
    <w:rsid w:val="002E2A10"/>
    <w:rsid w:val="003402A4"/>
    <w:rsid w:val="00364DAF"/>
    <w:rsid w:val="00365C07"/>
    <w:rsid w:val="003A1A61"/>
    <w:rsid w:val="003E24AD"/>
    <w:rsid w:val="0049197D"/>
    <w:rsid w:val="004B079B"/>
    <w:rsid w:val="004E0665"/>
    <w:rsid w:val="00501D33"/>
    <w:rsid w:val="0057123E"/>
    <w:rsid w:val="005B1BE4"/>
    <w:rsid w:val="005B4378"/>
    <w:rsid w:val="005B7000"/>
    <w:rsid w:val="005F5703"/>
    <w:rsid w:val="0063784D"/>
    <w:rsid w:val="006609CB"/>
    <w:rsid w:val="00693AEB"/>
    <w:rsid w:val="006A1CC2"/>
    <w:rsid w:val="0070547B"/>
    <w:rsid w:val="007541A4"/>
    <w:rsid w:val="00771E84"/>
    <w:rsid w:val="007B5628"/>
    <w:rsid w:val="007E64DA"/>
    <w:rsid w:val="00811AD3"/>
    <w:rsid w:val="008F29F1"/>
    <w:rsid w:val="00937F18"/>
    <w:rsid w:val="009460D0"/>
    <w:rsid w:val="00946F65"/>
    <w:rsid w:val="0098124F"/>
    <w:rsid w:val="009C3A0B"/>
    <w:rsid w:val="009D714F"/>
    <w:rsid w:val="00A626F0"/>
    <w:rsid w:val="00A6300A"/>
    <w:rsid w:val="00A72037"/>
    <w:rsid w:val="00A725FC"/>
    <w:rsid w:val="00A800EA"/>
    <w:rsid w:val="00A80BEE"/>
    <w:rsid w:val="00B05D83"/>
    <w:rsid w:val="00BE6341"/>
    <w:rsid w:val="00C61BB6"/>
    <w:rsid w:val="00CB5924"/>
    <w:rsid w:val="00CE6AA9"/>
    <w:rsid w:val="00DA766E"/>
    <w:rsid w:val="00DC0B94"/>
    <w:rsid w:val="00DD03A5"/>
    <w:rsid w:val="00DD21FC"/>
    <w:rsid w:val="00EE3C49"/>
    <w:rsid w:val="00EF7546"/>
    <w:rsid w:val="00F041EE"/>
    <w:rsid w:val="00F43C8F"/>
    <w:rsid w:val="00F46F00"/>
    <w:rsid w:val="00F8281C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D8A51-51A7-4A18-8899-087C01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5FC"/>
    <w:rPr>
      <w:sz w:val="20"/>
      <w:szCs w:val="20"/>
    </w:rPr>
  </w:style>
  <w:style w:type="table" w:styleId="a7">
    <w:name w:val="Table Grid"/>
    <w:basedOn w:val="a1"/>
    <w:uiPriority w:val="39"/>
    <w:rsid w:val="00A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A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numbering" w:customStyle="1" w:styleId="1">
    <w:name w:val="樣式1"/>
    <w:uiPriority w:val="99"/>
    <w:rsid w:val="008F29F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Documents\&#33258;&#35330;%20Office%20&#31684;&#26412;\&#26481;&#33775;&#28024;&#20449;&#26371;&#25991;&#20214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東華浸信會文件格式</Template>
  <TotalTime>65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Liu</dc:creator>
  <cp:keywords/>
  <dc:description/>
  <cp:lastModifiedBy>Scott Liu</cp:lastModifiedBy>
  <cp:revision>11</cp:revision>
  <dcterms:created xsi:type="dcterms:W3CDTF">2018-06-13T04:14:00Z</dcterms:created>
  <dcterms:modified xsi:type="dcterms:W3CDTF">2018-10-14T10:08:00Z</dcterms:modified>
</cp:coreProperties>
</file>